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64" w:rsidRPr="009B4226" w:rsidRDefault="00E20B64" w:rsidP="00E20B64">
      <w:pPr>
        <w:ind w:leftChars="-67" w:left="-65" w:rightChars="-94" w:right="-226" w:hangingChars="32" w:hanging="96"/>
        <w:jc w:val="center"/>
        <w:rPr>
          <w:rFonts w:ascii="宋体" w:eastAsia="宋体" w:hAnsi="宋体"/>
          <w:b/>
          <w:sz w:val="30"/>
          <w:szCs w:val="30"/>
        </w:rPr>
      </w:pPr>
      <w:r w:rsidRPr="009B4226">
        <w:rPr>
          <w:rFonts w:ascii="宋体" w:eastAsia="宋体" w:hAnsi="宋体" w:hint="eastAsia"/>
          <w:b/>
          <w:sz w:val="30"/>
          <w:szCs w:val="30"/>
        </w:rPr>
        <w:t>第十一届</w:t>
      </w:r>
      <w:r w:rsidRPr="009B4226">
        <w:rPr>
          <w:rFonts w:ascii="宋体" w:eastAsia="宋体" w:hAnsi="宋体"/>
          <w:b/>
          <w:sz w:val="30"/>
          <w:szCs w:val="30"/>
        </w:rPr>
        <w:t>全国大学生电子商务</w:t>
      </w:r>
    </w:p>
    <w:p w:rsidR="00E20B64" w:rsidRDefault="00E20B64" w:rsidP="00E20B64">
      <w:pPr>
        <w:jc w:val="center"/>
        <w:rPr>
          <w:rFonts w:ascii="宋体" w:eastAsia="宋体" w:hAnsi="宋体"/>
          <w:b/>
          <w:sz w:val="30"/>
          <w:szCs w:val="30"/>
        </w:rPr>
      </w:pPr>
      <w:r w:rsidRPr="009B4226">
        <w:rPr>
          <w:rFonts w:ascii="宋体" w:eastAsia="宋体" w:hAnsi="宋体"/>
          <w:b/>
          <w:sz w:val="30"/>
          <w:szCs w:val="30"/>
        </w:rPr>
        <w:t>“</w:t>
      </w:r>
      <w:r w:rsidRPr="009B4226">
        <w:rPr>
          <w:rFonts w:ascii="宋体" w:eastAsia="宋体" w:hAnsi="宋体" w:hint="eastAsia"/>
          <w:b/>
          <w:sz w:val="30"/>
          <w:szCs w:val="30"/>
        </w:rPr>
        <w:t>创新</w:t>
      </w:r>
      <w:r w:rsidRPr="009B4226">
        <w:rPr>
          <w:rFonts w:ascii="宋体" w:eastAsia="宋体" w:hAnsi="宋体"/>
          <w:b/>
          <w:sz w:val="30"/>
          <w:szCs w:val="30"/>
        </w:rPr>
        <w:t>、创意及创业”</w:t>
      </w:r>
      <w:r w:rsidRPr="009B4226">
        <w:rPr>
          <w:rFonts w:ascii="宋体" w:eastAsia="宋体" w:hAnsi="宋体" w:hint="eastAsia"/>
          <w:b/>
          <w:sz w:val="30"/>
          <w:szCs w:val="30"/>
        </w:rPr>
        <w:t>挑战赛</w:t>
      </w:r>
      <w:r>
        <w:rPr>
          <w:rFonts w:ascii="宋体" w:eastAsia="宋体" w:hAnsi="宋体" w:hint="eastAsia"/>
          <w:b/>
          <w:sz w:val="30"/>
          <w:szCs w:val="30"/>
        </w:rPr>
        <w:t>南京中医药大学</w:t>
      </w:r>
      <w:r w:rsidRPr="009B4226">
        <w:rPr>
          <w:rFonts w:ascii="宋体" w:eastAsia="宋体" w:hAnsi="宋体" w:hint="eastAsia"/>
          <w:b/>
          <w:sz w:val="30"/>
          <w:szCs w:val="30"/>
        </w:rPr>
        <w:t>赛区选拔赛</w:t>
      </w:r>
    </w:p>
    <w:p w:rsidR="00E73F0E" w:rsidRDefault="00E20B64" w:rsidP="00E20B64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获奖名单公示</w:t>
      </w:r>
    </w:p>
    <w:p w:rsidR="00E20B64" w:rsidRDefault="00E20B64" w:rsidP="00E20B64">
      <w:pPr>
        <w:rPr>
          <w:rFonts w:hint="eastAsia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437"/>
        <w:gridCol w:w="574"/>
        <w:gridCol w:w="1319"/>
        <w:gridCol w:w="2863"/>
        <w:gridCol w:w="547"/>
        <w:gridCol w:w="547"/>
        <w:gridCol w:w="547"/>
        <w:gridCol w:w="547"/>
        <w:gridCol w:w="573"/>
      </w:tblGrid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奖项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团队ID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团队名称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队长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成员1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成员2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成员3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成员4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200652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走过路过别错过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“声入人心”中医文化有声手帐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管钰笛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于茜雅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孙宏磊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陈玮娜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丁嘉宁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198095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智能面部养护师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智能面部养护仪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张婧悦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张惠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周晔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王松澜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181307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“医”心“医”意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“足不出户，对话中医”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张琳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王运莎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高维盼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郭雨苗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于星星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204199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美美与共团队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“以助易住”合租服务平台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黄雨晗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朱柯嘉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蒋锋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李佳晨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179389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无问南北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养益圈——中医体质修炼手册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吴子唯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吴诗雨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吴育虹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陈梦晴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苏英英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174104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健康有young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养生茶果冻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刘晶晶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张婷雁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曹俊婕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吴芸凡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朱明瑜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194135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拾遗小记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拾遗小记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王繁华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蒙鑫雨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许云灏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秦艺潇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万芊芊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175118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中医小黄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小太医中医药网络平台策划书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乔蒋玲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林国栋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李梦冉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宋洁菲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王宇鑫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174128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盲盒冲冲冲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盒盒工坊策划书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孙烁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张钰婷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朱芹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郭海霞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智能艾灸服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智能艾灸服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张浩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智涟漪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姚心怡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彭慧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方烨峰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188179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南京心语服务有限公司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心理健康数字诊疗平台——心灵氧吧</w:t>
            </w:r>
            <w:bookmarkStart w:id="0" w:name="_GoBack"/>
            <w:bookmarkEnd w:id="0"/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朱泽中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郑婷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鲁中毅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贾雯静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龚薇彤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二等奖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中药卡牌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中药卡牌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王张珂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王阳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杨雯尹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陶雨菡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贺晓桐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192946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催眠大师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安眠君---基于中医体质的失眠管理平台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程心茹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杨音恬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王怡倩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徐海玉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182207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EMBR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EMBR太空人_科创教育平台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徐雨坷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夏伊莲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李骄阳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李静怡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曹家馨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183379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“猝”不即防队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杏苑养生堂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秦馨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魏明君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林兴国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孙诗琪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冯玉婷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182360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MCM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掌上康养——中医式健康管理，减糖三降祛慢病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吴倩莲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冯倩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金子慧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刘菁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徐雨薇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172189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明星创意组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绿野仙踪-假日水果庄园之旅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张慧杰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陈妮丽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何曼玉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潘周繁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顾雨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200413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孤咻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提升男士情美商综合APP+中医药特色服务项目 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张亚玲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张惟希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唐宁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陈廷婷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罗宇豪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182372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送餐达人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“素问”中医药普及小程序策划书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许葛嫣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陈琦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曹若芸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张佳颖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176328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怀药踽行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古药圣歌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严济正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薛嘉庆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许淳涛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刘正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刘缘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159411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阿里小分队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“阴阳中医”APP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张怡静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刘辉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刘鹏剑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191227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先疯少年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“开心农社”电商助农平台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陈萱雨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王亚楠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陈柳娜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韩筱涵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仲媛媛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188887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芒种忙种队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二十四食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王蓉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尤婧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蒋宜妍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葛凡馨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郭琪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186600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造梦者5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“睡个好觉”运用中医药调理睡眠APP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黄姚姚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孙荣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周萌璐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韦兴沁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周洁茹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175504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柏拉图的智慧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书柿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陈玮璐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邓丽蓉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付露瑶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黄锐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205292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元气杏仁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疫后康万家康健康平台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李晓丽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孙嘉怿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颜蓉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严曲诺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王昱凯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178618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一起发财队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补益堂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张叶雯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段宇慧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顾佳裕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许彦雯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张淇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199556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杏林小店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杏林养生APP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李梦云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马倩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邵文迪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袁文静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顾玺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204050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杏仁四杏仁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“素问康膳”APP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朱雪梅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惠佳宁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马思佳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童建建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173788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谁敢与我一战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“依老扶老”农村留守老人互助看护线上平台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孙诗源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柏倩倩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陈佳璐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吴玥灿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陈沁思佳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197601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Healing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healing——宠物课程服务平台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姚添添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汪水荣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庞颖颖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何首宜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韩煦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156362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桃子汽水队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桃子汽水手作妆造摄影策划书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张旭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黄坚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姚雨君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高思琪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188951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南中医昆中小分队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“悦心合欢”中医药特色在线身心健康咨询平台策划书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陶佳琪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黄菲菲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许俊杰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严馨语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186021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JYHC团队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景岳药膳餐厅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罗夏红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沈海均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闫力丹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赵锦辉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吴歆雨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171698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“裤”女孩组合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下交叉综合征理疗裤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许新月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徐薛凡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缪明吉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丁艺泷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李梦瑶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198097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三创小队2021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“养生cake”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曾含清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成张淇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范英杰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陈梦娜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200312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杏林小旋风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杏林校园君——智慧校园平台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叶婷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黄龙毅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王圆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李佳欣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展晨栋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198549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健康养生人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养生药膳“膳健康”平台项目计划书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钱欣宜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陈绍笛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吴睿雯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196275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南京杏林桃李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膳U选——基于中医体质学说的茶饮膳食平台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沈琰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杨智豪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杨思怡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夏良娟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利丹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189864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阳崖戏蕊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新零售背景下中药销售渠道的构建与文化宣传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叶勇进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张宇峰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唐廷燕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唐媛媛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张扬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181669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Five Plus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“中药予你”智慧生活平台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戴茹妍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薛彦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张林溪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李宏望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王振声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190384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医心创业队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互客物流APP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倪雅迪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罗巧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曾炜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蔡柏琪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唐卓思</w:t>
            </w:r>
          </w:p>
        </w:tc>
      </w:tr>
      <w:tr w:rsidR="00E20B64" w:rsidRPr="00037AB6" w:rsidTr="00706825">
        <w:trPr>
          <w:cantSplit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167186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经络腧穴健康小卫士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E20B64" w:rsidRPr="00037AB6" w:rsidRDefault="00E20B64" w:rsidP="00706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针灸腧穴健康小卫士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丁文慧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薛凯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栾慧丹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袁颖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E20B64" w:rsidRPr="00037AB6" w:rsidRDefault="00E20B64" w:rsidP="00706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7AB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倪泽昊</w:t>
            </w:r>
          </w:p>
        </w:tc>
      </w:tr>
    </w:tbl>
    <w:p w:rsidR="00E20B64" w:rsidRDefault="00E20B64"/>
    <w:p w:rsidR="00E20B64" w:rsidRDefault="00E20B64">
      <w:pPr>
        <w:rPr>
          <w:rFonts w:hint="eastAsia"/>
        </w:rPr>
      </w:pPr>
    </w:p>
    <w:sectPr w:rsidR="00E20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2D" w:rsidRDefault="007E732D" w:rsidP="004774F2">
      <w:r>
        <w:separator/>
      </w:r>
    </w:p>
  </w:endnote>
  <w:endnote w:type="continuationSeparator" w:id="0">
    <w:p w:rsidR="007E732D" w:rsidRDefault="007E732D" w:rsidP="0047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2D" w:rsidRDefault="007E732D" w:rsidP="004774F2">
      <w:r>
        <w:separator/>
      </w:r>
    </w:p>
  </w:footnote>
  <w:footnote w:type="continuationSeparator" w:id="0">
    <w:p w:rsidR="007E732D" w:rsidRDefault="007E732D" w:rsidP="0047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3D"/>
    <w:rsid w:val="001E0568"/>
    <w:rsid w:val="004774F2"/>
    <w:rsid w:val="00702C3D"/>
    <w:rsid w:val="007E732D"/>
    <w:rsid w:val="00AB59EE"/>
    <w:rsid w:val="00E20B64"/>
    <w:rsid w:val="00E7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4111C"/>
  <w15:chartTrackingRefBased/>
  <w15:docId w15:val="{51A512F1-BE21-46E4-9B5A-3D5AD07A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F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4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4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346</Words>
  <Characters>1975</Characters>
  <Application>Microsoft Office Word</Application>
  <DocSecurity>0</DocSecurity>
  <Lines>16</Lines>
  <Paragraphs>4</Paragraphs>
  <ScaleCrop>false</ScaleCrop>
  <Company>ITSK.com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2021-05-07T07:56:00Z</dcterms:created>
  <dcterms:modified xsi:type="dcterms:W3CDTF">2021-05-07T08:20:00Z</dcterms:modified>
</cp:coreProperties>
</file>